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548EC5D5" w14:textId="77777777" w:rsidR="00743658" w:rsidRDefault="00743658" w:rsidP="00C00519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743658">
              <w:rPr>
                <w:rFonts w:eastAsia="Aptos"/>
                <w:szCs w:val="24"/>
              </w:rPr>
              <w:t>IP RÁDIO COMBO V.6- 10MBPS - EMPRESARIAL-MESH</w:t>
            </w:r>
          </w:p>
          <w:p w14:paraId="670C4A1D" w14:textId="46DAE136" w:rsidR="00AB2A6D" w:rsidRPr="00516FBB" w:rsidRDefault="002018AA" w:rsidP="00743658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743658">
              <w:rPr>
                <w:rFonts w:eastAsia="Aptos"/>
                <w:szCs w:val="24"/>
              </w:rPr>
              <w:t>103,90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453B41EB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386D6B">
              <w:t>ID</w:t>
            </w:r>
            <w:r w:rsidR="00743658">
              <w:t xml:space="preserve"> 294</w:t>
            </w:r>
            <w:r w:rsidR="00386D6B">
              <w:t xml:space="preserve"> </w:t>
            </w:r>
          </w:p>
        </w:tc>
      </w:tr>
      <w:tr w:rsidR="00820C17" w:rsidRPr="00516FBB" w14:paraId="670C4A24" w14:textId="77777777" w:rsidTr="00C0051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3EE712F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C0051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C00519">
              <w:rPr>
                <w:rFonts w:eastAsia="Aptos"/>
                <w:szCs w:val="24"/>
              </w:rPr>
              <w:t>Iomerê</w:t>
            </w:r>
            <w:proofErr w:type="spellEnd"/>
            <w:r w:rsidR="00C00519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36ED66CA" w:rsidR="00820C17" w:rsidRPr="00516FBB" w:rsidRDefault="00CD3C01" w:rsidP="00F7490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743658">
              <w:rPr>
                <w:rFonts w:eastAsia="Aptos"/>
                <w:szCs w:val="24"/>
              </w:rPr>
              <w:t>1</w:t>
            </w:r>
            <w:r w:rsidR="00F7490A">
              <w:rPr>
                <w:rFonts w:eastAsia="Aptos"/>
                <w:szCs w:val="24"/>
              </w:rPr>
              <w:t>0</w:t>
            </w:r>
            <w:r w:rsidR="00EC64F1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7E898472" w:rsidR="00820C17" w:rsidRPr="00516FBB" w:rsidRDefault="00CD3C01" w:rsidP="00386D6B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7B7A12">
              <w:rPr>
                <w:rFonts w:eastAsia="Aptos"/>
                <w:szCs w:val="24"/>
              </w:rPr>
              <w:t>10</w:t>
            </w:r>
            <w:r w:rsidR="00386D6B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ED70285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00519">
              <w:t xml:space="preserve">Rádio. 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6EC6628F" w:rsidR="00820C17" w:rsidRPr="00516FBB" w:rsidRDefault="00CD3C01" w:rsidP="00743658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743658">
              <w:rPr>
                <w:rFonts w:eastAsia="Aptos"/>
                <w:szCs w:val="24"/>
              </w:rPr>
              <w:t>Uso empresarial.</w:t>
            </w:r>
            <w:r w:rsidR="00C00519">
              <w:rPr>
                <w:rFonts w:eastAsia="Aptos"/>
                <w:szCs w:val="24"/>
              </w:rPr>
              <w:t xml:space="preserve"> 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40A399DD" w:rsidR="00820C17" w:rsidRPr="00516FBB" w:rsidRDefault="00CD3C01" w:rsidP="007B7A12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7B7A12">
              <w:t xml:space="preserve">Locação de roteador </w:t>
            </w:r>
            <w:proofErr w:type="spellStart"/>
            <w:r w:rsidR="007B7A12">
              <w:t>mesh</w:t>
            </w:r>
            <w:proofErr w:type="spellEnd"/>
            <w:r w:rsidR="007B7A12">
              <w:t>, locação de rack 5U e serviço de monitoramento ativo do circuito.</w:t>
            </w:r>
          </w:p>
        </w:tc>
      </w:tr>
      <w:tr w:rsidR="00820C17" w:rsidRPr="00516FBB" w14:paraId="670C4A32" w14:textId="77777777" w:rsidTr="001E5ADD">
        <w:trPr>
          <w:trHeight w:val="429"/>
        </w:trPr>
        <w:tc>
          <w:tcPr>
            <w:tcW w:w="10774" w:type="dxa"/>
            <w:gridSpan w:val="4"/>
            <w:vAlign w:val="center"/>
          </w:tcPr>
          <w:p w14:paraId="670C4A31" w14:textId="7909EC88" w:rsidR="00820C17" w:rsidRPr="001E5ADD" w:rsidRDefault="001E5ADD">
            <w:pPr>
              <w:spacing w:line="240" w:lineRule="auto"/>
              <w:jc w:val="left"/>
              <w:rPr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>
              <w:rPr>
                <w:rFonts w:eastAsia="Aptos"/>
                <w:bCs/>
                <w:szCs w:val="24"/>
              </w:rPr>
              <w:t>Taxa de instalação Via Rádio de R$385,00 (sob análise de localização).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01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473"/>
              <w:gridCol w:w="2453"/>
              <w:gridCol w:w="2453"/>
            </w:tblGrid>
            <w:tr w:rsidR="00C00519" w:rsidRPr="00516FBB" w14:paraId="670C4A38" w14:textId="783104EE" w:rsidTr="00C00519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77777777" w:rsidR="00C00519" w:rsidRPr="00516FBB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473" w:type="dxa"/>
                  <w:shd w:val="clear" w:color="auto" w:fill="D9D9D9" w:themeFill="background1" w:themeFillShade="D9"/>
                </w:tcPr>
                <w:p w14:paraId="670C4A36" w14:textId="3678DA22" w:rsidR="00C00519" w:rsidRPr="00516FBB" w:rsidRDefault="00743658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743658">
                    <w:rPr>
                      <w:rFonts w:eastAsia="Aptos"/>
                      <w:szCs w:val="24"/>
                    </w:rPr>
                    <w:t xml:space="preserve">Locação de roteador </w:t>
                  </w:r>
                  <w:proofErr w:type="spellStart"/>
                  <w:r w:rsidRPr="00743658">
                    <w:rPr>
                      <w:rFonts w:eastAsia="Aptos"/>
                      <w:szCs w:val="24"/>
                    </w:rPr>
                    <w:t>mesh</w:t>
                  </w:r>
                  <w:proofErr w:type="spellEnd"/>
                  <w:r w:rsidRPr="00743658">
                    <w:rPr>
                      <w:rFonts w:eastAsia="Aptos"/>
                      <w:szCs w:val="24"/>
                    </w:rPr>
                    <w:t xml:space="preserve"> v.6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468486B" w:rsidR="00C00519" w:rsidRPr="00516FBB" w:rsidRDefault="00743658" w:rsidP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proofErr w:type="spellStart"/>
                  <w:r>
                    <w:rPr>
                      <w:rFonts w:eastAsia="Aptos"/>
                      <w:szCs w:val="24"/>
                    </w:rPr>
                    <w:t>Locacao</w:t>
                  </w:r>
                  <w:proofErr w:type="spellEnd"/>
                  <w:r>
                    <w:rPr>
                      <w:rFonts w:eastAsia="Aptos"/>
                      <w:szCs w:val="24"/>
                    </w:rPr>
                    <w:t xml:space="preserve"> de rack 5 U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0B9729C2" w14:textId="2EC921B7" w:rsidR="00C00519" w:rsidRDefault="00743658" w:rsidP="00C00519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Serviço de m</w:t>
                  </w:r>
                  <w:r w:rsidRPr="00743658">
                    <w:rPr>
                      <w:rFonts w:eastAsia="Aptos"/>
                      <w:szCs w:val="24"/>
                    </w:rPr>
                    <w:t>onitoramento ativo do circuito</w:t>
                  </w:r>
                </w:p>
              </w:tc>
            </w:tr>
            <w:tr w:rsidR="00C00519" w:rsidRPr="00516FBB" w14:paraId="670C4A3D" w14:textId="41299E5D" w:rsidTr="00C00519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48D15035" w:rsidR="00C00519" w:rsidRPr="00516FBB" w:rsidRDefault="00743658" w:rsidP="004052EC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R$60,20</w:t>
                  </w:r>
                </w:p>
              </w:tc>
              <w:tc>
                <w:tcPr>
                  <w:tcW w:w="2473" w:type="dxa"/>
                </w:tcPr>
                <w:p w14:paraId="670C4A3B" w14:textId="21AEC3C7" w:rsidR="00C00519" w:rsidRPr="002018AA" w:rsidRDefault="00C00519" w:rsidP="004052EC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743658">
                    <w:rPr>
                      <w:szCs w:val="24"/>
                    </w:rPr>
                    <w:t>21,90</w:t>
                  </w:r>
                </w:p>
              </w:tc>
              <w:tc>
                <w:tcPr>
                  <w:tcW w:w="2453" w:type="dxa"/>
                </w:tcPr>
                <w:p w14:paraId="670C4A3C" w14:textId="7631A4D1" w:rsidR="00C00519" w:rsidRPr="002018AA" w:rsidRDefault="00C00519" w:rsidP="004052EC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743658">
                    <w:rPr>
                      <w:szCs w:val="24"/>
                    </w:rPr>
                    <w:t>11,90</w:t>
                  </w:r>
                </w:p>
              </w:tc>
              <w:tc>
                <w:tcPr>
                  <w:tcW w:w="2453" w:type="dxa"/>
                </w:tcPr>
                <w:p w14:paraId="74AD3A09" w14:textId="5AE72E72" w:rsidR="00C00519" w:rsidRPr="002018AA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</w:t>
                  </w:r>
                  <w:r w:rsidR="00743658">
                    <w:rPr>
                      <w:szCs w:val="24"/>
                    </w:rPr>
                    <w:t>$9,90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1BE0C8AB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947B4B">
              <w:rPr>
                <w:rFonts w:eastAsia="Aptos"/>
                <w:szCs w:val="24"/>
              </w:rPr>
              <w:t xml:space="preserve"> ou </w:t>
            </w:r>
            <w:r w:rsidR="00947B4B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5DCDCDA6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947B4B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405330B9" w:rsidR="00820C17" w:rsidRPr="00516FBB" w:rsidRDefault="00B83A5C" w:rsidP="00C947C6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30</w:t>
            </w:r>
            <w:r w:rsidR="004052EC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C664F"/>
    <w:rsid w:val="001E5ADD"/>
    <w:rsid w:val="002018AA"/>
    <w:rsid w:val="00241662"/>
    <w:rsid w:val="002E15C4"/>
    <w:rsid w:val="00386D6B"/>
    <w:rsid w:val="003B254B"/>
    <w:rsid w:val="003D3103"/>
    <w:rsid w:val="004052EC"/>
    <w:rsid w:val="00446701"/>
    <w:rsid w:val="00465A62"/>
    <w:rsid w:val="00474B9C"/>
    <w:rsid w:val="00516FBB"/>
    <w:rsid w:val="00695517"/>
    <w:rsid w:val="00743658"/>
    <w:rsid w:val="00776E6F"/>
    <w:rsid w:val="007B7A12"/>
    <w:rsid w:val="008056CA"/>
    <w:rsid w:val="00820C17"/>
    <w:rsid w:val="00872106"/>
    <w:rsid w:val="008763E0"/>
    <w:rsid w:val="00933278"/>
    <w:rsid w:val="00947B4B"/>
    <w:rsid w:val="00AB2A6D"/>
    <w:rsid w:val="00B174E0"/>
    <w:rsid w:val="00B83A5C"/>
    <w:rsid w:val="00C00519"/>
    <w:rsid w:val="00C02E64"/>
    <w:rsid w:val="00C947C6"/>
    <w:rsid w:val="00CD3C01"/>
    <w:rsid w:val="00D079CF"/>
    <w:rsid w:val="00E50D9A"/>
    <w:rsid w:val="00EA09C0"/>
    <w:rsid w:val="00EC64F1"/>
    <w:rsid w:val="00F4414A"/>
    <w:rsid w:val="00F504DA"/>
    <w:rsid w:val="00F7490A"/>
    <w:rsid w:val="00F85240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23</cp:revision>
  <dcterms:created xsi:type="dcterms:W3CDTF">2026-04-15T11:42:00Z</dcterms:created>
  <dcterms:modified xsi:type="dcterms:W3CDTF">2026-07-31T12:15:00Z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