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43F3743" w14:textId="77777777" w:rsidR="005D5A6C" w:rsidRDefault="005D5A6C" w:rsidP="00142AAB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5D5A6C">
              <w:rPr>
                <w:rFonts w:eastAsia="Aptos"/>
                <w:szCs w:val="24"/>
              </w:rPr>
              <w:t>IP RADIO 15MB TOTAL V7+CPE</w:t>
            </w:r>
          </w:p>
          <w:p w14:paraId="670C4A1D" w14:textId="641C0B03" w:rsidR="00AB2A6D" w:rsidRPr="00516FBB" w:rsidRDefault="002018AA" w:rsidP="00CF0D7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CF0D7D">
              <w:rPr>
                <w:rFonts w:eastAsia="Aptos"/>
                <w:szCs w:val="24"/>
              </w:rPr>
              <w:t>100,40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5667EF4B" w:rsidR="00820C17" w:rsidRPr="00516FBB" w:rsidRDefault="002018AA" w:rsidP="001A1F7D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1A1F7D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70749658" w:rsidR="00820C17" w:rsidRPr="00516FBB" w:rsidRDefault="00CD3C01" w:rsidP="00142AAB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D5A6C">
              <w:t>ID 337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0A094130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5D5A6C">
              <w:rPr>
                <w:rFonts w:eastAsia="Aptos"/>
                <w:szCs w:val="24"/>
              </w:rPr>
              <w:t>15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1B435704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5D5A6C">
              <w:rPr>
                <w:rFonts w:eastAsia="Aptos"/>
                <w:szCs w:val="24"/>
              </w:rPr>
              <w:t>7,5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142AAB">
        <w:trPr>
          <w:trHeight w:val="712"/>
        </w:trPr>
        <w:tc>
          <w:tcPr>
            <w:tcW w:w="10774" w:type="dxa"/>
            <w:gridSpan w:val="4"/>
            <w:vAlign w:val="center"/>
          </w:tcPr>
          <w:p w14:paraId="670C4A31" w14:textId="5CCFB50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R$500,00 </w:t>
            </w:r>
            <w:r w:rsidR="00142AAB">
              <w:rPr>
                <w:rFonts w:eastAsia="Aptos"/>
                <w:bCs/>
                <w:szCs w:val="24"/>
              </w:rPr>
              <w:t xml:space="preserve">equipamento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Roteador Wi-Fi (homologado) + R$220,00 Taxa </w:t>
            </w:r>
            <w:r w:rsidR="00142AAB">
              <w:rPr>
                <w:rFonts w:eastAsia="Aptos"/>
                <w:bCs/>
                <w:szCs w:val="24"/>
              </w:rPr>
              <w:t xml:space="preserve">de instalação </w:t>
            </w:r>
            <w:r w:rsidR="00142AAB" w:rsidRPr="00142AAB">
              <w:rPr>
                <w:rFonts w:eastAsia="Aptos"/>
                <w:bCs/>
                <w:szCs w:val="24"/>
              </w:rPr>
              <w:t>Via Rádio (sob análise de localização)</w:t>
            </w:r>
            <w:r w:rsidR="00142AAB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540E495A" w:rsidR="00AB134D" w:rsidRPr="002018AA" w:rsidRDefault="00AB134D" w:rsidP="00142AA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CF0D7D">
                    <w:rPr>
                      <w:szCs w:val="24"/>
                    </w:rPr>
                    <w:t>100,40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DD99BB6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151778">
              <w:rPr>
                <w:rFonts w:eastAsia="Aptos"/>
                <w:szCs w:val="24"/>
              </w:rPr>
              <w:t xml:space="preserve"> ou </w:t>
            </w:r>
            <w:r w:rsidR="0015177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9CB127D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15177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5541A52" w:rsidR="00820C17" w:rsidRPr="00516FBB" w:rsidRDefault="00090C4B" w:rsidP="009B700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3F659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90C4B"/>
    <w:rsid w:val="0013157E"/>
    <w:rsid w:val="00142AAB"/>
    <w:rsid w:val="00151778"/>
    <w:rsid w:val="001A1F7D"/>
    <w:rsid w:val="001C664F"/>
    <w:rsid w:val="002018AA"/>
    <w:rsid w:val="00241662"/>
    <w:rsid w:val="002E15C4"/>
    <w:rsid w:val="003B254B"/>
    <w:rsid w:val="003D3103"/>
    <w:rsid w:val="003F659B"/>
    <w:rsid w:val="00446701"/>
    <w:rsid w:val="00474B9C"/>
    <w:rsid w:val="00516FBB"/>
    <w:rsid w:val="005D5A6C"/>
    <w:rsid w:val="006A1F09"/>
    <w:rsid w:val="00776E6F"/>
    <w:rsid w:val="008056CA"/>
    <w:rsid w:val="00820C17"/>
    <w:rsid w:val="00872106"/>
    <w:rsid w:val="008763E0"/>
    <w:rsid w:val="009B700F"/>
    <w:rsid w:val="00A45141"/>
    <w:rsid w:val="00AB134D"/>
    <w:rsid w:val="00AB2A6D"/>
    <w:rsid w:val="00B174E0"/>
    <w:rsid w:val="00BC7FAD"/>
    <w:rsid w:val="00CD3C01"/>
    <w:rsid w:val="00CF0D7D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17</cp:revision>
  <dcterms:created xsi:type="dcterms:W3CDTF">2026-04-15T11:42:00Z</dcterms:created>
  <dcterms:modified xsi:type="dcterms:W3CDTF">2026-07-31T13:06:00Z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