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240885AF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COMBO V.6 500MBPS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632D605B" w:rsidR="00AB2A6D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R$109,90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50FE62C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C664F">
              <w:t>ID 213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0BAAF53B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8F1AD1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8F1AD1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8F1AD1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929A1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2018AA">
              <w:rPr>
                <w:rFonts w:eastAsia="Aptos"/>
                <w:szCs w:val="24"/>
              </w:rPr>
              <w:t>500 Mbps</w:t>
            </w:r>
          </w:p>
        </w:tc>
        <w:tc>
          <w:tcPr>
            <w:tcW w:w="4536" w:type="dxa"/>
            <w:vAlign w:val="center"/>
          </w:tcPr>
          <w:p w14:paraId="670C4A29" w14:textId="508D8185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2018AA">
              <w:rPr>
                <w:rFonts w:eastAsia="Aptos"/>
                <w:szCs w:val="24"/>
              </w:rPr>
              <w:t>250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528599B1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F1AD1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5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473"/>
              <w:gridCol w:w="2453"/>
            </w:tblGrid>
            <w:tr w:rsidR="00820C17" w:rsidRPr="00516FBB" w14:paraId="670C4A38" w14:textId="77777777">
              <w:trPr>
                <w:trHeight w:val="377"/>
                <w:jc w:val="center"/>
              </w:trPr>
              <w:tc>
                <w:tcPr>
                  <w:tcW w:w="2740" w:type="dxa"/>
                  <w:shd w:val="clear" w:color="auto" w:fill="D9D9D9" w:themeFill="background1" w:themeFillShade="D9"/>
                </w:tcPr>
                <w:p w14:paraId="670C4A34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25F8246F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Periódicos New Jornais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E-books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 w:rsidRPr="00516FBB">
                    <w:rPr>
                      <w:rFonts w:eastAsia="Aptos"/>
                      <w:szCs w:val="24"/>
                    </w:rPr>
                    <w:t>Audio</w:t>
                  </w:r>
                  <w:proofErr w:type="spellEnd"/>
                  <w:r w:rsidRPr="00516FBB">
                    <w:rPr>
                      <w:rFonts w:eastAsia="Aptos"/>
                      <w:szCs w:val="24"/>
                    </w:rPr>
                    <w:t>-books</w:t>
                  </w:r>
                </w:p>
              </w:tc>
            </w:tr>
            <w:tr w:rsidR="00820C17" w:rsidRPr="00516FBB" w14:paraId="670C4A3D" w14:textId="77777777">
              <w:trPr>
                <w:trHeight w:val="377"/>
                <w:jc w:val="center"/>
              </w:trPr>
              <w:tc>
                <w:tcPr>
                  <w:tcW w:w="2740" w:type="dxa"/>
                </w:tcPr>
                <w:p w14:paraId="670C4A39" w14:textId="6C6AED5F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R$59,20</w:t>
                  </w:r>
                </w:p>
              </w:tc>
              <w:tc>
                <w:tcPr>
                  <w:tcW w:w="2881" w:type="dxa"/>
                </w:tcPr>
                <w:p w14:paraId="670C4A3A" w14:textId="3EABA945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  <w:tc>
                <w:tcPr>
                  <w:tcW w:w="2473" w:type="dxa"/>
                </w:tcPr>
                <w:p w14:paraId="670C4A3B" w14:textId="688B5682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453" w:type="dxa"/>
                </w:tcPr>
                <w:p w14:paraId="670C4A3C" w14:textId="6175F7A8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R$9,90</w:t>
                  </w:r>
                </w:p>
              </w:tc>
            </w:tr>
            <w:tr w:rsidR="00820C17" w:rsidRPr="00516FBB" w14:paraId="670C4A3F" w14:textId="77777777">
              <w:trPr>
                <w:trHeight w:val="377"/>
                <w:jc w:val="center"/>
              </w:trPr>
              <w:tc>
                <w:tcPr>
                  <w:tcW w:w="10547" w:type="dxa"/>
                  <w:gridSpan w:val="4"/>
                  <w:shd w:val="clear" w:color="auto" w:fill="D9D9D9" w:themeFill="background1" w:themeFillShade="D9"/>
                </w:tcPr>
                <w:p w14:paraId="670C4A3E" w14:textId="6734EEED" w:rsidR="00820C17" w:rsidRPr="00516FBB" w:rsidRDefault="00820C17">
                  <w:pPr>
                    <w:spacing w:line="240" w:lineRule="auto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88BF409" w:rsidR="00820C17" w:rsidRPr="00516FBB" w:rsidRDefault="005E3177" w:rsidP="005E3177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43F9D"/>
    <w:rsid w:val="002E15C4"/>
    <w:rsid w:val="003B254B"/>
    <w:rsid w:val="003D3103"/>
    <w:rsid w:val="00446701"/>
    <w:rsid w:val="00474B9C"/>
    <w:rsid w:val="00516FBB"/>
    <w:rsid w:val="005E3177"/>
    <w:rsid w:val="00776E6F"/>
    <w:rsid w:val="008056CA"/>
    <w:rsid w:val="00820C17"/>
    <w:rsid w:val="00872106"/>
    <w:rsid w:val="008763E0"/>
    <w:rsid w:val="008F1AD1"/>
    <w:rsid w:val="00AB2A6D"/>
    <w:rsid w:val="00B174E0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8</cp:revision>
  <dcterms:created xsi:type="dcterms:W3CDTF">2026-04-15T11:42:00Z</dcterms:created>
  <dcterms:modified xsi:type="dcterms:W3CDTF">2026-04-16T16:58:00Z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