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19D8FF0E" w14:textId="5B951612" w:rsidR="00250987" w:rsidRDefault="00E90A52" w:rsidP="00C0051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IP RADIO COMBO V.6- 18</w:t>
            </w:r>
            <w:r w:rsidR="00250987">
              <w:t>MBPS – RESIDENCIAL</w:t>
            </w:r>
            <w:r w:rsidR="00250987">
              <w:rPr>
                <w:rFonts w:eastAsia="Aptos"/>
                <w:szCs w:val="24"/>
              </w:rPr>
              <w:t xml:space="preserve"> </w:t>
            </w:r>
          </w:p>
          <w:p w14:paraId="670C4A1D" w14:textId="56DB07DA" w:rsidR="00AB2A6D" w:rsidRPr="00516FBB" w:rsidRDefault="002018AA" w:rsidP="00E90A5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E90A52">
              <w:rPr>
                <w:rFonts w:eastAsia="Aptos"/>
                <w:szCs w:val="24"/>
              </w:rPr>
              <w:t>209,90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E040D9C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E90A52">
              <w:t>ID 205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CEE54C1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E90A52">
              <w:rPr>
                <w:rFonts w:eastAsia="Aptos"/>
                <w:szCs w:val="24"/>
              </w:rPr>
              <w:t>18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488E2FF6" w:rsidR="00820C17" w:rsidRPr="00516FBB" w:rsidRDefault="00CD3C01" w:rsidP="00250987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E90A52">
              <w:rPr>
                <w:rFonts w:eastAsia="Aptos"/>
                <w:szCs w:val="24"/>
              </w:rPr>
              <w:t>9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BB3BBF0" w:rsidR="00820C17" w:rsidRPr="00516FBB" w:rsidRDefault="00CD3C01" w:rsidP="00C02E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2E64">
              <w:rPr>
                <w:rFonts w:eastAsia="Aptos"/>
                <w:szCs w:val="24"/>
              </w:rPr>
              <w:t>Uso familiar.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19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95"/>
              <w:gridCol w:w="1856"/>
              <w:gridCol w:w="1762"/>
              <w:gridCol w:w="1762"/>
              <w:gridCol w:w="1456"/>
              <w:gridCol w:w="2519"/>
            </w:tblGrid>
            <w:tr w:rsidR="00E90A52" w:rsidRPr="00516FBB" w14:paraId="670C4A38" w14:textId="783104EE" w:rsidTr="00E90A52">
              <w:trPr>
                <w:trHeight w:val="415"/>
                <w:jc w:val="center"/>
              </w:trPr>
              <w:tc>
                <w:tcPr>
                  <w:tcW w:w="2595" w:type="dxa"/>
                  <w:shd w:val="clear" w:color="auto" w:fill="D9D9D9" w:themeFill="background1" w:themeFillShade="D9"/>
                </w:tcPr>
                <w:p w14:paraId="670C4A34" w14:textId="77777777" w:rsidR="00E90A52" w:rsidRPr="00516FBB" w:rsidRDefault="00E90A5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1856" w:type="dxa"/>
                  <w:shd w:val="clear" w:color="auto" w:fill="D9D9D9" w:themeFill="background1" w:themeFillShade="D9"/>
                </w:tcPr>
                <w:p w14:paraId="670C4A36" w14:textId="35139453" w:rsidR="00E90A52" w:rsidRPr="00516FBB" w:rsidRDefault="00E90A5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1762" w:type="dxa"/>
                  <w:shd w:val="clear" w:color="auto" w:fill="D9D9D9" w:themeFill="background1" w:themeFillShade="D9"/>
                </w:tcPr>
                <w:p w14:paraId="41716540" w14:textId="3514B0FC" w:rsidR="00E90A52" w:rsidRDefault="00E90A52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proofErr w:type="spellStart"/>
                  <w:r>
                    <w:rPr>
                      <w:rFonts w:eastAsia="Aptos"/>
                      <w:szCs w:val="24"/>
                    </w:rPr>
                    <w:t>Audiolivros</w:t>
                  </w:r>
                  <w:proofErr w:type="spellEnd"/>
                </w:p>
              </w:tc>
              <w:tc>
                <w:tcPr>
                  <w:tcW w:w="1762" w:type="dxa"/>
                  <w:shd w:val="clear" w:color="auto" w:fill="D9D9D9" w:themeFill="background1" w:themeFillShade="D9"/>
                </w:tcPr>
                <w:p w14:paraId="670C4A37" w14:textId="7DABC354" w:rsidR="00E90A52" w:rsidRPr="00516FBB" w:rsidRDefault="00E90A52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Jornais</w:t>
                  </w:r>
                </w:p>
              </w:tc>
              <w:tc>
                <w:tcPr>
                  <w:tcW w:w="1456" w:type="dxa"/>
                  <w:shd w:val="clear" w:color="auto" w:fill="D9D9D9" w:themeFill="background1" w:themeFillShade="D9"/>
                </w:tcPr>
                <w:p w14:paraId="6516CD49" w14:textId="66BA4F76" w:rsidR="00E90A52" w:rsidRPr="00C00519" w:rsidRDefault="00E90A52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5926ED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5926ED">
                    <w:rPr>
                      <w:rFonts w:eastAsia="Aptos"/>
                      <w:szCs w:val="24"/>
                    </w:rPr>
                    <w:t>Wi-fi</w:t>
                  </w:r>
                  <w:proofErr w:type="spellEnd"/>
                </w:p>
              </w:tc>
              <w:tc>
                <w:tcPr>
                  <w:tcW w:w="2519" w:type="dxa"/>
                  <w:shd w:val="clear" w:color="auto" w:fill="D9D9D9" w:themeFill="background1" w:themeFillShade="D9"/>
                </w:tcPr>
                <w:p w14:paraId="0B9729C2" w14:textId="7A749220" w:rsidR="00E90A52" w:rsidRDefault="00E90A52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C00519">
                    <w:rPr>
                      <w:rFonts w:eastAsia="Aptos"/>
                      <w:szCs w:val="24"/>
                    </w:rPr>
                    <w:t>Periódicos News Jornais</w:t>
                  </w:r>
                </w:p>
              </w:tc>
            </w:tr>
            <w:tr w:rsidR="00E90A52" w:rsidRPr="00516FBB" w14:paraId="670C4A3D" w14:textId="41299E5D" w:rsidTr="00E90A52">
              <w:trPr>
                <w:trHeight w:val="415"/>
                <w:jc w:val="center"/>
              </w:trPr>
              <w:tc>
                <w:tcPr>
                  <w:tcW w:w="2595" w:type="dxa"/>
                </w:tcPr>
                <w:p w14:paraId="670C4A39" w14:textId="6AC36CC9" w:rsidR="00E90A52" w:rsidRPr="00516FBB" w:rsidRDefault="00E90A52" w:rsidP="00E90A5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R$113,00</w:t>
                  </w:r>
                </w:p>
              </w:tc>
              <w:tc>
                <w:tcPr>
                  <w:tcW w:w="1856" w:type="dxa"/>
                </w:tcPr>
                <w:p w14:paraId="670C4A3B" w14:textId="688B5682" w:rsidR="00E90A52" w:rsidRPr="002018AA" w:rsidRDefault="00E90A5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1762" w:type="dxa"/>
                </w:tcPr>
                <w:p w14:paraId="3D1D8C71" w14:textId="412375D9" w:rsidR="00E90A52" w:rsidRPr="002018AA" w:rsidRDefault="00E90A52" w:rsidP="005926E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  <w:tc>
                <w:tcPr>
                  <w:tcW w:w="1762" w:type="dxa"/>
                </w:tcPr>
                <w:p w14:paraId="670C4A3C" w14:textId="36462C48" w:rsidR="00E90A52" w:rsidRPr="002018AA" w:rsidRDefault="00E90A52" w:rsidP="005926E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24,30</w:t>
                  </w:r>
                </w:p>
              </w:tc>
              <w:tc>
                <w:tcPr>
                  <w:tcW w:w="1456" w:type="dxa"/>
                </w:tcPr>
                <w:p w14:paraId="2273ACAA" w14:textId="754C15E7" w:rsidR="00E90A52" w:rsidRDefault="00E90A52" w:rsidP="005926E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R$21,90</w:t>
                  </w:r>
                </w:p>
              </w:tc>
              <w:tc>
                <w:tcPr>
                  <w:tcW w:w="2519" w:type="dxa"/>
                </w:tcPr>
                <w:p w14:paraId="74AD3A09" w14:textId="36CE4682" w:rsidR="00E90A52" w:rsidRPr="002018AA" w:rsidRDefault="00E90A5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4256ED0" w:rsidR="00820C17" w:rsidRPr="00516FBB" w:rsidRDefault="00893E86" w:rsidP="00893E8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50987"/>
    <w:rsid w:val="002E15C4"/>
    <w:rsid w:val="003B254B"/>
    <w:rsid w:val="003D3103"/>
    <w:rsid w:val="00446701"/>
    <w:rsid w:val="00474B9C"/>
    <w:rsid w:val="00516FBB"/>
    <w:rsid w:val="005926ED"/>
    <w:rsid w:val="00776E6F"/>
    <w:rsid w:val="008056CA"/>
    <w:rsid w:val="00820C17"/>
    <w:rsid w:val="00872106"/>
    <w:rsid w:val="008763E0"/>
    <w:rsid w:val="00893E86"/>
    <w:rsid w:val="00AB2A6D"/>
    <w:rsid w:val="00B174E0"/>
    <w:rsid w:val="00C00519"/>
    <w:rsid w:val="00C02E64"/>
    <w:rsid w:val="00CD3C01"/>
    <w:rsid w:val="00D079CF"/>
    <w:rsid w:val="00E90A52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12</cp:revision>
  <dcterms:created xsi:type="dcterms:W3CDTF">2026-04-15T11:42:00Z</dcterms:created>
  <dcterms:modified xsi:type="dcterms:W3CDTF">2026-04-16T17:03:00Z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